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E9" w:rsidRDefault="008834E9" w:rsidP="008834E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ANNEXURE – II </w:t>
      </w: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306" w:lineRule="exact"/>
        <w:ind w:left="2320"/>
        <w:rPr>
          <w:rFonts w:ascii="Times New Roman" w:hAnsi="Times New Roman" w:cs="Times New Roman"/>
          <w:color w:val="000000"/>
          <w:sz w:val="24"/>
          <w:szCs w:val="24"/>
        </w:rPr>
      </w:pPr>
      <w:r w:rsidRPr="001D3C4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FORM OF APPLICATION </w:t>
      </w: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Application for a Family pension for the family of late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Smt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</w:t>
      </w:r>
      <w:proofErr w:type="gramEnd"/>
    </w:p>
    <w:p w:rsidR="008834E9" w:rsidRPr="008834E9" w:rsidRDefault="008834E9" w:rsidP="008834E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Designation .................................. in the Office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/  Department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of……………………………………….  </w:t>
      </w: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color w:val="000000"/>
          <w:sz w:val="24"/>
          <w:szCs w:val="24"/>
        </w:rPr>
        <w:sectPr w:rsidR="008834E9" w:rsidSect="008834E9">
          <w:pgSz w:w="12240" w:h="15840"/>
          <w:pgMar w:top="737" w:right="1134" w:bottom="1134" w:left="1134" w:header="720" w:footer="720" w:gutter="0"/>
          <w:cols w:space="720"/>
          <w:noEndnote/>
        </w:sectPr>
      </w:pP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213" w:lineRule="exact"/>
        <w:ind w:left="1200"/>
        <w:rPr>
          <w:rFonts w:ascii="Times New Roman" w:hAnsi="Times New Roman" w:cs="Times New Roman"/>
          <w:color w:val="000000"/>
          <w:sz w:val="18"/>
          <w:szCs w:val="18"/>
        </w:rPr>
      </w:pP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226" w:lineRule="exac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Name of Applicant </w:t>
      </w:r>
    </w:p>
    <w:p w:rsidR="008834E9" w:rsidRDefault="008834E9" w:rsidP="008834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86" w:lineRule="exact"/>
        <w:ind w:left="426" w:right="-4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Relationship to the deceased Govt. servant / Pensioner</w:t>
      </w:r>
    </w:p>
    <w:p w:rsidR="008834E9" w:rsidRDefault="008834E9" w:rsidP="008834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86" w:lineRule="exact"/>
        <w:ind w:left="426" w:right="-4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Date of   death of the Govt. servant / Pensioner</w:t>
      </w:r>
    </w:p>
    <w:p w:rsidR="008834E9" w:rsidRDefault="008834E9" w:rsidP="008834E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400" w:lineRule="exac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Date of retirement, if deceased was a pensioner </w:t>
      </w: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386" w:lineRule="exac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Name and ages of surviving kindred of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  deceased</w:t>
      </w:r>
      <w:proofErr w:type="gramEnd"/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Name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Date of Birth</w:t>
      </w: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Christian era)</w:t>
      </w: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Widow / Widower</w:t>
      </w: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Unmarried Daughters</w:t>
      </w: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Parents</w:t>
      </w:r>
    </w:p>
    <w:p w:rsidR="008834E9" w:rsidRDefault="008834E9" w:rsidP="008834E9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386" w:lineRule="exact"/>
        <w:ind w:left="1200"/>
        <w:rPr>
          <w:rFonts w:ascii="Times New Roman" w:hAnsi="Times New Roman" w:cs="Times New Roman"/>
          <w:color w:val="000000"/>
          <w:sz w:val="24"/>
          <w:szCs w:val="24"/>
        </w:rPr>
      </w:pPr>
    </w:p>
    <w:p w:rsidR="008834E9" w:rsidRDefault="008834E9" w:rsidP="008834E9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306" w:lineRule="exac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Name of the Treasury / Sub-Treasury at which payment is desired   </w:t>
      </w: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8834E9" w:rsidSect="008834E9">
          <w:type w:val="continuous"/>
          <w:pgSz w:w="12240" w:h="15840"/>
          <w:pgMar w:top="666" w:right="133" w:bottom="600" w:left="666" w:header="720" w:footer="720" w:gutter="0"/>
          <w:cols w:space="720"/>
          <w:noEndnote/>
        </w:sectPr>
      </w:pPr>
    </w:p>
    <w:p w:rsidR="008834E9" w:rsidRPr="008834E9" w:rsidRDefault="008834E9" w:rsidP="008834E9">
      <w:pPr>
        <w:widowControl w:val="0"/>
        <w:tabs>
          <w:tab w:val="left" w:pos="1880"/>
          <w:tab w:val="left" w:pos="5946"/>
        </w:tabs>
        <w:autoSpaceDE w:val="0"/>
        <w:autoSpaceDN w:val="0"/>
        <w:adjustRightInd w:val="0"/>
        <w:spacing w:after="0" w:line="253" w:lineRule="exact"/>
        <w:ind w:left="426"/>
        <w:rPr>
          <w:rFonts w:ascii="Times New Roman" w:hAnsi="Times New Roman" w:cs="Times New Roman"/>
          <w:color w:val="000000"/>
          <w:sz w:val="20"/>
          <w:szCs w:val="24"/>
        </w:rPr>
      </w:pPr>
    </w:p>
    <w:p w:rsidR="008834E9" w:rsidRDefault="008834E9" w:rsidP="008834E9">
      <w:pPr>
        <w:widowControl w:val="0"/>
        <w:tabs>
          <w:tab w:val="left" w:pos="1880"/>
          <w:tab w:val="left" w:pos="5946"/>
        </w:tabs>
        <w:autoSpaceDE w:val="0"/>
        <w:autoSpaceDN w:val="0"/>
        <w:adjustRightInd w:val="0"/>
        <w:spacing w:after="0" w:line="253" w:lineRule="exac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 Signature of left hand Thumb impression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:                                                                 </w:t>
      </w: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(In case of those who are not literate enough to sign their name) </w:t>
      </w: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266" w:lineRule="exac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Descriptive roll of ................................................ widow /widower / guardian of the minor children / parents </w:t>
      </w: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266" w:lineRule="exact"/>
        <w:ind w:left="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Late .................................. ……………………………………………. Ex- …………………………………                                    </w:t>
      </w: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213" w:lineRule="exact"/>
        <w:ind w:left="1200"/>
        <w:rPr>
          <w:rFonts w:ascii="Times New Roman" w:hAnsi="Times New Roman" w:cs="Times New Roman"/>
          <w:color w:val="000000"/>
          <w:sz w:val="18"/>
          <w:szCs w:val="18"/>
        </w:rPr>
      </w:pPr>
    </w:p>
    <w:p w:rsidR="008834E9" w:rsidRDefault="008834E9" w:rsidP="009262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6" w:lineRule="exact"/>
        <w:ind w:left="85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834E9">
        <w:rPr>
          <w:rFonts w:ascii="Times New Roman" w:hAnsi="Times New Roman" w:cs="Times New Roman"/>
          <w:color w:val="000000"/>
          <w:sz w:val="24"/>
          <w:szCs w:val="24"/>
        </w:rPr>
        <w:t xml:space="preserve">Date of </w:t>
      </w:r>
      <w:proofErr w:type="gramStart"/>
      <w:r w:rsidRPr="008834E9">
        <w:rPr>
          <w:rFonts w:ascii="Times New Roman" w:hAnsi="Times New Roman" w:cs="Times New Roman"/>
          <w:color w:val="000000"/>
          <w:sz w:val="24"/>
          <w:szCs w:val="24"/>
        </w:rPr>
        <w:t xml:space="preserve">Birth 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…………………..      (ii) Height ……………………….</w:t>
      </w:r>
    </w:p>
    <w:p w:rsidR="008834E9" w:rsidRDefault="008834E9" w:rsidP="008834E9">
      <w:pPr>
        <w:widowControl w:val="0"/>
        <w:autoSpaceDE w:val="0"/>
        <w:autoSpaceDN w:val="0"/>
        <w:adjustRightInd w:val="0"/>
        <w:spacing w:after="0" w:line="226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8834E9" w:rsidRDefault="008834E9" w:rsidP="009262AB">
      <w:pPr>
        <w:widowControl w:val="0"/>
        <w:autoSpaceDE w:val="0"/>
        <w:autoSpaceDN w:val="0"/>
        <w:adjustRightInd w:val="0"/>
        <w:spacing w:after="0" w:line="226" w:lineRule="exact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(iii)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62AB">
        <w:rPr>
          <w:rFonts w:ascii="Times New Roman" w:hAnsi="Times New Roman" w:cs="Times New Roman"/>
          <w:color w:val="000000"/>
          <w:sz w:val="24"/>
          <w:szCs w:val="24"/>
        </w:rPr>
        <w:t>Personal marks, if any, on hand or face ………………………………………………………………</w:t>
      </w:r>
    </w:p>
    <w:p w:rsidR="009262AB" w:rsidRDefault="009262AB" w:rsidP="009262AB">
      <w:pPr>
        <w:widowControl w:val="0"/>
        <w:autoSpaceDE w:val="0"/>
        <w:autoSpaceDN w:val="0"/>
        <w:adjustRightInd w:val="0"/>
        <w:spacing w:after="0" w:line="226" w:lineRule="exact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B6C1A" w:rsidRDefault="009262AB" w:rsidP="008834E9">
      <w:r>
        <w:tab/>
        <w:t xml:space="preserve">  </w:t>
      </w:r>
      <w:proofErr w:type="gramStart"/>
      <w:r>
        <w:t>(iv)</w:t>
      </w:r>
      <w:r>
        <w:tab/>
        <w:t>Left hand</w:t>
      </w:r>
      <w:proofErr w:type="gramEnd"/>
      <w:r>
        <w:t xml:space="preserve"> thumb and finger impressions </w:t>
      </w:r>
    </w:p>
    <w:p w:rsidR="009262AB" w:rsidRDefault="009262AB" w:rsidP="009262AB">
      <w:pPr>
        <w:ind w:firstLine="720"/>
      </w:pPr>
      <w:r>
        <w:t>Small Finger</w:t>
      </w:r>
      <w:r>
        <w:tab/>
      </w:r>
      <w:r>
        <w:tab/>
        <w:t>Ring Finger</w:t>
      </w:r>
      <w:r>
        <w:tab/>
      </w:r>
      <w:r>
        <w:tab/>
        <w:t>Middle Finger</w:t>
      </w:r>
      <w:r>
        <w:tab/>
      </w:r>
      <w:r>
        <w:tab/>
      </w:r>
      <w:r>
        <w:tab/>
        <w:t>Index Finger</w:t>
      </w:r>
      <w:r>
        <w:tab/>
      </w:r>
      <w:r>
        <w:tab/>
        <w:t>Thumb</w:t>
      </w:r>
    </w:p>
    <w:p w:rsidR="009262AB" w:rsidRDefault="009262AB" w:rsidP="009262AB">
      <w:pPr>
        <w:ind w:firstLine="720"/>
      </w:pPr>
      <w:r>
        <w:t>Attested by –</w:t>
      </w:r>
      <w:r>
        <w:tab/>
      </w:r>
      <w:r>
        <w:tab/>
      </w:r>
      <w:r>
        <w:tab/>
      </w:r>
      <w:r>
        <w:tab/>
      </w:r>
      <w:r>
        <w:tab/>
      </w:r>
      <w:r>
        <w:tab/>
        <w:t>Witness</w:t>
      </w:r>
    </w:p>
    <w:p w:rsidR="009262AB" w:rsidRDefault="009262AB" w:rsidP="009262AB">
      <w:pPr>
        <w:pStyle w:val="ListParagraph"/>
        <w:numPr>
          <w:ilvl w:val="0"/>
          <w:numId w:val="2"/>
        </w:numPr>
      </w:pPr>
      <w:r>
        <w:t>__________________________________</w:t>
      </w:r>
      <w:r>
        <w:tab/>
      </w:r>
      <w:r>
        <w:tab/>
        <w:t>(1) _______________________________________</w:t>
      </w:r>
    </w:p>
    <w:p w:rsidR="009262AB" w:rsidRDefault="009262AB" w:rsidP="009262AB">
      <w:pPr>
        <w:ind w:left="720"/>
      </w:pPr>
      <w:r>
        <w:t>(2) __________________________________</w:t>
      </w:r>
      <w:r>
        <w:tab/>
      </w:r>
      <w:r>
        <w:tab/>
        <w:t>(2) _______________________________________</w:t>
      </w:r>
    </w:p>
    <w:p w:rsidR="009262AB" w:rsidRPr="006C296A" w:rsidRDefault="009262AB" w:rsidP="009262AB">
      <w:pPr>
        <w:ind w:left="720"/>
      </w:pPr>
      <w:r w:rsidRPr="006C296A">
        <w:rPr>
          <w:b/>
          <w:sz w:val="14"/>
        </w:rPr>
        <w:t>Note : The Descriptive Roll (column 8) and signature or left hand thumb and finger impressions accompanying application for family pension should be in duplicate (in two separate sheets and attested by</w:t>
      </w:r>
      <w:r w:rsidR="00B00A42" w:rsidRPr="006C296A">
        <w:rPr>
          <w:b/>
          <w:sz w:val="14"/>
        </w:rPr>
        <w:t xml:space="preserve"> two gazette officers </w:t>
      </w:r>
      <w:r w:rsidR="006C296A" w:rsidRPr="006C296A">
        <w:rPr>
          <w:b/>
          <w:sz w:val="14"/>
        </w:rPr>
        <w:t xml:space="preserve">in presence of respectable person in the town, village or </w:t>
      </w:r>
      <w:proofErr w:type="spellStart"/>
      <w:r w:rsidR="006C296A" w:rsidRPr="006C296A">
        <w:rPr>
          <w:b/>
          <w:sz w:val="14"/>
        </w:rPr>
        <w:t>pargana</w:t>
      </w:r>
      <w:proofErr w:type="spellEnd"/>
      <w:r w:rsidR="006C296A" w:rsidRPr="006C296A">
        <w:rPr>
          <w:b/>
          <w:sz w:val="14"/>
        </w:rPr>
        <w:t xml:space="preserve"> in which the applicant reside.)</w:t>
      </w:r>
    </w:p>
    <w:sectPr w:rsidR="009262AB" w:rsidRPr="006C296A" w:rsidSect="008834E9">
      <w:type w:val="continuous"/>
      <w:pgSz w:w="12240" w:h="15840"/>
      <w:pgMar w:top="666" w:right="133" w:bottom="600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6EF"/>
    <w:multiLevelType w:val="hybridMultilevel"/>
    <w:tmpl w:val="BD8E62F6"/>
    <w:lvl w:ilvl="0" w:tplc="7EA2A1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E677F"/>
    <w:multiLevelType w:val="hybridMultilevel"/>
    <w:tmpl w:val="08223C3C"/>
    <w:lvl w:ilvl="0" w:tplc="20A480C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34E9"/>
    <w:rsid w:val="006C296A"/>
    <w:rsid w:val="008834E9"/>
    <w:rsid w:val="009262AB"/>
    <w:rsid w:val="009B6C1A"/>
    <w:rsid w:val="00B0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8ACA-BB44-4C94-B8D1-B47CB35F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2018-07-05T06:53:00Z</dcterms:created>
  <dcterms:modified xsi:type="dcterms:W3CDTF">2018-07-05T07:25:00Z</dcterms:modified>
</cp:coreProperties>
</file>